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32" w:rsidRPr="008117E1" w:rsidRDefault="00B26D32" w:rsidP="00E73D1B">
      <w:pPr>
        <w:jc w:val="center"/>
        <w:rPr>
          <w:b/>
          <w:sz w:val="28"/>
          <w:szCs w:val="28"/>
        </w:rPr>
      </w:pPr>
      <w:r w:rsidRPr="008117E1">
        <w:rPr>
          <w:b/>
          <w:sz w:val="28"/>
          <w:szCs w:val="28"/>
        </w:rPr>
        <w:t xml:space="preserve">Regulamin Kompleksu Boisk Sportowych </w:t>
      </w:r>
      <w:r w:rsidRPr="008117E1">
        <w:rPr>
          <w:b/>
          <w:sz w:val="28"/>
          <w:szCs w:val="28"/>
        </w:rPr>
        <w:br/>
        <w:t>Powiatowego Centrum Kultury, Sportu i Rekreacji w Zduńskiej Woli</w:t>
      </w:r>
      <w:r w:rsidRPr="008117E1">
        <w:rPr>
          <w:b/>
          <w:sz w:val="28"/>
          <w:szCs w:val="28"/>
        </w:rPr>
        <w:br/>
        <w:t>aktualizacja od 01.09.2020 r.</w:t>
      </w:r>
    </w:p>
    <w:p w:rsidR="00B26D32" w:rsidRDefault="00B26D32" w:rsidP="00D93E34">
      <w:pPr>
        <w:jc w:val="center"/>
        <w:rPr>
          <w:b/>
          <w:sz w:val="28"/>
          <w:szCs w:val="28"/>
        </w:rPr>
      </w:pPr>
    </w:p>
    <w:p w:rsidR="00B26D32" w:rsidRPr="008117E1" w:rsidRDefault="00B26D32" w:rsidP="00D93E34">
      <w:pPr>
        <w:rPr>
          <w:b/>
        </w:rPr>
      </w:pPr>
      <w:r w:rsidRPr="008117E1">
        <w:rPr>
          <w:b/>
        </w:rPr>
        <w:t>Postanowienia ogólne: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>Regulamin określa zasady korzystania z kompleksu bo</w:t>
      </w:r>
      <w:r>
        <w:t>isk w okresie trwania pandemii,</w:t>
      </w:r>
      <w:r>
        <w:br/>
      </w:r>
      <w:r w:rsidRPr="008117E1">
        <w:t xml:space="preserve">tj. od 18.05.2020 r. 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>Zarządcą obiektu jest Powiatowe Cent</w:t>
      </w:r>
      <w:r>
        <w:t xml:space="preserve">rum Kultury, Sportu i Rekreacji </w:t>
      </w:r>
      <w:r w:rsidRPr="008117E1">
        <w:t>w Zduńskiej Woli.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>Przedstawicielem zarządcy jest wyznaczony przez dyrektora PCKSR pracownik.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 xml:space="preserve">Pracownik czuwa nad przestrzeganiem </w:t>
      </w:r>
      <w:r>
        <w:t xml:space="preserve">regulaminu przez przebywających </w:t>
      </w:r>
      <w:r w:rsidRPr="008117E1">
        <w:t>na obiekcie użytkowników.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>Wszystkie osoby przebywające na boisku zobowiązane są do przestrzegania regulaminu.</w:t>
      </w:r>
    </w:p>
    <w:p w:rsidR="00B26D32" w:rsidRPr="008117E1" w:rsidRDefault="00B26D32" w:rsidP="008117E1">
      <w:pPr>
        <w:pStyle w:val="ListParagraph"/>
        <w:numPr>
          <w:ilvl w:val="0"/>
          <w:numId w:val="1"/>
        </w:numPr>
        <w:jc w:val="both"/>
      </w:pPr>
      <w:r w:rsidRPr="008117E1">
        <w:t>Użytkowników obowiązują zasady poprzedniego regulaminu, a dodatkowo zasady niezbędne w okresie pandemii.</w:t>
      </w:r>
    </w:p>
    <w:p w:rsidR="00B26D32" w:rsidRPr="008117E1" w:rsidRDefault="00B26D32" w:rsidP="00D93E34">
      <w:pPr>
        <w:ind w:left="360"/>
      </w:pPr>
    </w:p>
    <w:p w:rsidR="00B26D32" w:rsidRPr="008117E1" w:rsidRDefault="00B26D32" w:rsidP="00E73D1B">
      <w:pPr>
        <w:rPr>
          <w:b/>
        </w:rPr>
      </w:pPr>
      <w:r w:rsidRPr="008117E1">
        <w:rPr>
          <w:b/>
        </w:rPr>
        <w:t>Zasady korzystania z obiektów podczas pandemii: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Z obiektu mogą korzystać jedynie grupy zorganizowane, pod opieką trenera,</w:t>
      </w:r>
      <w:r w:rsidRPr="008117E1">
        <w:br/>
        <w:t>który odpowiada za reżim sanitarny i zasady bezpieczeństwa.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Warunkiem wejścia na obiekt jest posiadanie przez trenera listy osób z danymi osobowymi.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Obiekt czynny jest od poniedziałku do piątku w godzinach 14:00-20:00.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Użytkownicy mają obowiązek zasłaniania ust i nosa (w momencie dotarcia na obiekt sportowy, natomiast podczas treningu nie ma obowiązku zakrywania twarzy).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Przy wejściu i wyjściu na teren boiska obowiązuje dezynfekcja rąk oraz obuwia</w:t>
      </w:r>
      <w:r w:rsidRPr="008117E1">
        <w:br/>
        <w:t>na macie dezynfekcyjnej.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Grupy wchodzą na obiekt według grafiku zaakceptowanego przez Dyrektora PCKSR</w:t>
      </w:r>
      <w:r w:rsidRPr="008117E1">
        <w:br/>
        <w:t>w Zduńskiej Woli.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Pomiędzy grupami obowiązuje zakaz kontaktu.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Dzieci do 13 roku życia docierają pod opieką dorosłych.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Rodzice/opiekunowie pozostają przed wejściem i obowiązuje ich zakaz gromadzenia</w:t>
      </w:r>
      <w:r w:rsidRPr="008117E1">
        <w:br/>
        <w:t>i zachowanie dystansu społecznego.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W czasie zajęć obowiązuje zakaz bezpośredniego kontaktu pomiędzy uczestnikami.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Grupy korzystają z własnego sprzętu sportowego. Nie przewiduje się wypożyczania sprzętu innego poza tym, w który obiekt jest wyposażony na stałe.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Na boisku A może trenować jeden zespół. Boisko nie podlega podziałowi na kilka zespołów trenujących w tym samym czasie.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Każda grupa korzysta z osobne</w:t>
      </w:r>
      <w:r>
        <w:t>j</w:t>
      </w:r>
      <w:r w:rsidRPr="008117E1">
        <w:t xml:space="preserve"> szatni i WC.</w:t>
      </w:r>
    </w:p>
    <w:p w:rsidR="00B26D32" w:rsidRPr="008117E1" w:rsidRDefault="00B26D32" w:rsidP="008117E1">
      <w:pPr>
        <w:pStyle w:val="ListParagraph"/>
        <w:numPr>
          <w:ilvl w:val="0"/>
          <w:numId w:val="2"/>
        </w:numPr>
        <w:jc w:val="both"/>
      </w:pPr>
      <w:r w:rsidRPr="008117E1">
        <w:t>Po odebraniu wszystkich zawodników trener opuszcza obiekt jako ostatni.</w:t>
      </w:r>
    </w:p>
    <w:p w:rsidR="00B26D32" w:rsidRPr="008117E1" w:rsidRDefault="00B26D32" w:rsidP="00913BAB">
      <w:pPr>
        <w:pStyle w:val="ListParagraph"/>
        <w:numPr>
          <w:ilvl w:val="0"/>
          <w:numId w:val="2"/>
        </w:numPr>
      </w:pPr>
      <w:r w:rsidRPr="008117E1">
        <w:t>Mecze oraz sparingi mogą odbywać się z udziałem publiczności przy czym ilość osób na obiekcie nie może prze</w:t>
      </w:r>
      <w:r>
        <w:t>kroczyć 50 % pojemności obiektu. Obowiązuje zachowanie 1,5 m odległości.</w:t>
      </w:r>
    </w:p>
    <w:p w:rsidR="00B26D32" w:rsidRPr="008117E1" w:rsidRDefault="00B26D32" w:rsidP="00913BAB">
      <w:pPr>
        <w:pStyle w:val="ListParagraph"/>
        <w:numPr>
          <w:ilvl w:val="0"/>
          <w:numId w:val="2"/>
        </w:numPr>
      </w:pPr>
      <w:r w:rsidRPr="008117E1">
        <w:t>Dopuszcza się możliwość korzystania z obiektu przez innych użytkowników, pod warunkiem akceptacji i stosowania zasad określonych w niniejszym regulaminie.</w:t>
      </w:r>
    </w:p>
    <w:p w:rsidR="00B26D32" w:rsidRPr="008117E1" w:rsidRDefault="00B26D32" w:rsidP="00913BAB">
      <w:pPr>
        <w:pStyle w:val="ListParagraph"/>
        <w:numPr>
          <w:ilvl w:val="0"/>
          <w:numId w:val="2"/>
        </w:numPr>
      </w:pPr>
      <w:r w:rsidRPr="008117E1">
        <w:t>Istnieje możliwość rezerwacji, należy jej dokonywać u zarządcy boiska.</w:t>
      </w:r>
    </w:p>
    <w:p w:rsidR="00B26D32" w:rsidRPr="008117E1" w:rsidRDefault="00B26D32" w:rsidP="00E73D1B">
      <w:pPr>
        <w:pStyle w:val="ListParagraph"/>
        <w:numPr>
          <w:ilvl w:val="0"/>
          <w:numId w:val="2"/>
        </w:numPr>
      </w:pPr>
      <w:r w:rsidRPr="008117E1">
        <w:t>Nieprzestrzeganie zasad jest równoznaczne z koniecznością opuszczenia obiektu.</w:t>
      </w:r>
    </w:p>
    <w:p w:rsidR="00B26D32" w:rsidRPr="008117E1" w:rsidRDefault="00B26D32" w:rsidP="00E73D1B">
      <w:pPr>
        <w:pStyle w:val="ListParagraph"/>
      </w:pPr>
    </w:p>
    <w:sectPr w:rsidR="00B26D32" w:rsidRPr="008117E1" w:rsidSect="00E73D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5A3D"/>
    <w:multiLevelType w:val="hybridMultilevel"/>
    <w:tmpl w:val="5374DB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F7EFF"/>
    <w:multiLevelType w:val="hybridMultilevel"/>
    <w:tmpl w:val="7A1C22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E34"/>
    <w:rsid w:val="00274F73"/>
    <w:rsid w:val="00292C1C"/>
    <w:rsid w:val="00433312"/>
    <w:rsid w:val="005119D4"/>
    <w:rsid w:val="00692A6D"/>
    <w:rsid w:val="006F6149"/>
    <w:rsid w:val="0076406E"/>
    <w:rsid w:val="007D36CE"/>
    <w:rsid w:val="008117E1"/>
    <w:rsid w:val="00860E48"/>
    <w:rsid w:val="00886C69"/>
    <w:rsid w:val="00913BAB"/>
    <w:rsid w:val="00953E67"/>
    <w:rsid w:val="00AD4E37"/>
    <w:rsid w:val="00B26D32"/>
    <w:rsid w:val="00CD7137"/>
    <w:rsid w:val="00D73495"/>
    <w:rsid w:val="00D93E34"/>
    <w:rsid w:val="00DC0892"/>
    <w:rsid w:val="00E73D1B"/>
    <w:rsid w:val="00F74243"/>
    <w:rsid w:val="00FB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9D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93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64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4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366</Words>
  <Characters>2196</Characters>
  <Application>Microsoft Office Outlook</Application>
  <DocSecurity>0</DocSecurity>
  <Lines>0</Lines>
  <Paragraphs>0</Paragraphs>
  <ScaleCrop>false</ScaleCrop>
  <Company>PCKSR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Kompleksu Boisk Sportowych </dc:title>
  <dc:subject/>
  <dc:creator>Agnieszka Rosiak</dc:creator>
  <cp:keywords/>
  <dc:description/>
  <cp:lastModifiedBy>PCKSR</cp:lastModifiedBy>
  <cp:revision>2</cp:revision>
  <cp:lastPrinted>2020-09-15T11:54:00Z</cp:lastPrinted>
  <dcterms:created xsi:type="dcterms:W3CDTF">2020-11-10T11:36:00Z</dcterms:created>
  <dcterms:modified xsi:type="dcterms:W3CDTF">2020-11-10T11:36:00Z</dcterms:modified>
</cp:coreProperties>
</file>